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9" w:rsidRDefault="00B83899" w:rsidP="00B838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3899" w:rsidRPr="00B83899" w:rsidRDefault="00B83899" w:rsidP="00B838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3899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B838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OSÓB WYKONUJĄCYCH ZADANIA W RAMACH UMOWY CYWILNOPRAWNEJ </w:t>
      </w:r>
      <w:r w:rsidRPr="00B83899">
        <w:rPr>
          <w:rFonts w:ascii="Times New Roman" w:hAnsi="Times New Roman"/>
          <w:b/>
          <w:sz w:val="24"/>
          <w:szCs w:val="24"/>
        </w:rPr>
        <w:t>ZESPOLE SZKÓŁ</w:t>
      </w:r>
      <w:r w:rsidR="007962C4">
        <w:rPr>
          <w:rFonts w:ascii="Times New Roman" w:hAnsi="Times New Roman"/>
          <w:b/>
          <w:sz w:val="24"/>
          <w:szCs w:val="24"/>
        </w:rPr>
        <w:t xml:space="preserve"> IM. STANISŁAWA STASZICA W MIĘTNEM</w:t>
      </w: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</w:p>
    <w:p w:rsidR="00B83899" w:rsidRPr="00742388" w:rsidRDefault="00B83899" w:rsidP="00B83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danych) – dalej RODO informujemy, że:</w:t>
      </w:r>
    </w:p>
    <w:p w:rsidR="00B83899" w:rsidRPr="00742388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Administratorem Państwa danych jest Zespół Szkół</w:t>
      </w:r>
      <w:r w:rsidR="007962C4">
        <w:rPr>
          <w:rFonts w:ascii="Times New Roman" w:hAnsi="Times New Roman"/>
          <w:sz w:val="24"/>
          <w:szCs w:val="24"/>
        </w:rPr>
        <w:t xml:space="preserve"> im. Stanisława Staszica w Miętnem</w:t>
      </w:r>
      <w:r w:rsidRPr="00742388">
        <w:rPr>
          <w:rFonts w:ascii="Times New Roman" w:hAnsi="Times New Roman"/>
          <w:sz w:val="24"/>
          <w:szCs w:val="24"/>
        </w:rPr>
        <w:t>. Adres:</w:t>
      </w:r>
      <w:r w:rsidR="007962C4">
        <w:rPr>
          <w:rFonts w:ascii="Times New Roman" w:hAnsi="Times New Roman"/>
          <w:sz w:val="24"/>
          <w:szCs w:val="24"/>
        </w:rPr>
        <w:t xml:space="preserve"> Miętne, ul. Główna 49, 08-400 Garwolin</w:t>
      </w:r>
      <w:r w:rsidRPr="00742388">
        <w:rPr>
          <w:rFonts w:ascii="Times New Roman" w:hAnsi="Times New Roman"/>
          <w:sz w:val="24"/>
          <w:szCs w:val="24"/>
        </w:rPr>
        <w:t>, telefon/faks: (25</w:t>
      </w:r>
      <w:r w:rsidR="007962C4">
        <w:rPr>
          <w:rFonts w:ascii="Times New Roman" w:hAnsi="Times New Roman"/>
          <w:sz w:val="24"/>
          <w:szCs w:val="24"/>
        </w:rPr>
        <w:t>) 682 30 88</w:t>
      </w:r>
      <w:r w:rsidRPr="00742388">
        <w:rPr>
          <w:rFonts w:ascii="Times New Roman" w:hAnsi="Times New Roman"/>
          <w:sz w:val="24"/>
          <w:szCs w:val="24"/>
        </w:rPr>
        <w:t xml:space="preserve"> </w:t>
      </w:r>
    </w:p>
    <w:p w:rsidR="00B83899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Kontakt z Inspektorem Ochrony Danych:</w:t>
      </w:r>
      <w:r w:rsidR="007962C4">
        <w:t xml:space="preserve"> </w:t>
      </w:r>
      <w:r w:rsidR="007962C4" w:rsidRPr="007962C4">
        <w:rPr>
          <w:rFonts w:ascii="Times New Roman" w:hAnsi="Times New Roman"/>
          <w:sz w:val="24"/>
          <w:szCs w:val="24"/>
        </w:rPr>
        <w:t>mietne@wp.pl</w:t>
      </w:r>
      <w:r w:rsidRPr="007962C4">
        <w:rPr>
          <w:rFonts w:ascii="Times New Roman" w:hAnsi="Times New Roman"/>
          <w:sz w:val="24"/>
          <w:szCs w:val="24"/>
        </w:rPr>
        <w:t xml:space="preserve">, </w:t>
      </w:r>
      <w:r w:rsidRPr="00742388">
        <w:rPr>
          <w:rFonts w:ascii="Times New Roman" w:hAnsi="Times New Roman"/>
          <w:sz w:val="24"/>
          <w:szCs w:val="24"/>
        </w:rPr>
        <w:t>telefon: (25) 68</w:t>
      </w:r>
      <w:r>
        <w:rPr>
          <w:rFonts w:ascii="Times New Roman" w:hAnsi="Times New Roman"/>
          <w:sz w:val="24"/>
          <w:szCs w:val="24"/>
        </w:rPr>
        <w:t>4</w:t>
      </w:r>
      <w:r w:rsidRPr="0074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74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lub osobiście w siedzibie Starostwa Powiatowego w Garwolinie w pokoju nr 218. </w:t>
      </w:r>
    </w:p>
    <w:p w:rsidR="00B83899" w:rsidRPr="00B83899" w:rsidRDefault="00CE76D4" w:rsidP="00C453A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899">
        <w:rPr>
          <w:rFonts w:ascii="Times New Roman" w:eastAsia="Times New Roman" w:hAnsi="Times New Roman"/>
          <w:sz w:val="24"/>
          <w:szCs w:val="24"/>
          <w:lang w:eastAsia="pl-PL"/>
        </w:rPr>
        <w:t>Państwa</w:t>
      </w:r>
      <w:r w:rsidR="005358B5" w:rsidRPr="00B83899">
        <w:rPr>
          <w:rFonts w:ascii="Times New Roman" w:eastAsia="Times New Roman" w:hAnsi="Times New Roman"/>
          <w:sz w:val="24"/>
          <w:szCs w:val="24"/>
          <w:lang w:eastAsia="pl-PL"/>
        </w:rPr>
        <w:t xml:space="preserve"> dane będą przetwarzane na pods</w:t>
      </w:r>
      <w:r w:rsidRPr="00B83899">
        <w:rPr>
          <w:rFonts w:ascii="Times New Roman" w:eastAsia="Times New Roman" w:hAnsi="Times New Roman"/>
          <w:sz w:val="24"/>
          <w:szCs w:val="24"/>
          <w:lang w:eastAsia="pl-PL"/>
        </w:rPr>
        <w:t>tawie art. 6 ust. 1 lit. b RODO</w:t>
      </w:r>
      <w:r w:rsidR="00B83899" w:rsidRPr="00B83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3899" w:rsidRPr="00B83899">
        <w:rPr>
          <w:rFonts w:ascii="Times New Roman" w:hAnsi="Times New Roman"/>
          <w:sz w:val="24"/>
          <w:szCs w:val="24"/>
        </w:rPr>
        <w:t>w celu realizacji zawartej umowy.</w:t>
      </w:r>
    </w:p>
    <w:p w:rsidR="00B83899" w:rsidRPr="00742388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danych osobowych, do ich sprostowania, ograniczenia przetwarzania, przenoszenia danych, jak również prawo wniesienia skargi do organu nadzorczego – Prezesa Urzędu Ochrony Danych Osobowych na adres: Urząd Ochrony Danych Osobowych, </w:t>
      </w:r>
      <w:r w:rsidRPr="00742388">
        <w:rPr>
          <w:rFonts w:ascii="Times New Roman" w:hAnsi="Times New Roman"/>
          <w:sz w:val="24"/>
          <w:szCs w:val="24"/>
        </w:rPr>
        <w:br/>
        <w:t xml:space="preserve">ul. Stawki 2, 00-193 Warszawa. </w:t>
      </w:r>
    </w:p>
    <w:p w:rsidR="00B83899" w:rsidRPr="00742388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Podanie przez Państwa danych osobowych w zakresie wymaganym prawem jest niezbędne w celu nawiązania i realizacji postanowień umowy. </w:t>
      </w:r>
    </w:p>
    <w:p w:rsidR="00B83899" w:rsidRPr="00742388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B83899" w:rsidRPr="00742388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B83899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B83899" w:rsidRPr="0034743A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43A">
        <w:rPr>
          <w:rFonts w:ascii="Times New Roman" w:hAnsi="Times New Roman"/>
          <w:sz w:val="24"/>
          <w:szCs w:val="24"/>
        </w:rPr>
        <w:t>nie będą przetwarzane w sposób zautomatyzowany.</w:t>
      </w:r>
    </w:p>
    <w:p w:rsidR="00CE76D4" w:rsidRDefault="00CE76D4">
      <w:pPr>
        <w:rPr>
          <w:rFonts w:ascii="Times New Roman" w:hAnsi="Times New Roman"/>
        </w:rPr>
      </w:pPr>
    </w:p>
    <w:p w:rsidR="00CE76D4" w:rsidRDefault="00CE76D4">
      <w:pPr>
        <w:rPr>
          <w:rFonts w:ascii="Times New Roman" w:hAnsi="Times New Roman"/>
        </w:rPr>
      </w:pPr>
    </w:p>
    <w:p w:rsidR="00CE76D4" w:rsidRPr="005358B5" w:rsidRDefault="00CE76D4" w:rsidP="00A150A1">
      <w:pPr>
        <w:spacing w:after="0"/>
        <w:ind w:left="4956" w:firstLine="708"/>
        <w:rPr>
          <w:rFonts w:ascii="Times New Roman" w:hAnsi="Times New Roman"/>
        </w:rPr>
      </w:pPr>
      <w:bookmarkStart w:id="0" w:name="_GoBack"/>
      <w:bookmarkEnd w:id="0"/>
    </w:p>
    <w:sectPr w:rsidR="00CE76D4" w:rsidRPr="005358B5" w:rsidSect="00B83899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244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728C"/>
    <w:multiLevelType w:val="hybridMultilevel"/>
    <w:tmpl w:val="8AB6D462"/>
    <w:lvl w:ilvl="0" w:tplc="557AAB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358B5"/>
    <w:rsid w:val="00511225"/>
    <w:rsid w:val="005358B5"/>
    <w:rsid w:val="005871F2"/>
    <w:rsid w:val="007962C4"/>
    <w:rsid w:val="009D32B2"/>
    <w:rsid w:val="00A150A1"/>
    <w:rsid w:val="00B51C8A"/>
    <w:rsid w:val="00B83899"/>
    <w:rsid w:val="00C40FC8"/>
    <w:rsid w:val="00CE76D4"/>
    <w:rsid w:val="00CF410F"/>
    <w:rsid w:val="00D64AE5"/>
    <w:rsid w:val="00FD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8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5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Sekretariat1</cp:lastModifiedBy>
  <cp:revision>2</cp:revision>
  <cp:lastPrinted>2020-05-22T13:12:00Z</cp:lastPrinted>
  <dcterms:created xsi:type="dcterms:W3CDTF">2020-12-29T14:36:00Z</dcterms:created>
  <dcterms:modified xsi:type="dcterms:W3CDTF">2020-12-29T14:36:00Z</dcterms:modified>
</cp:coreProperties>
</file>